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828B" w14:textId="68D11D11" w:rsidR="000B2196" w:rsidRDefault="000B2196" w:rsidP="000B2196">
      <w:r w:rsidRPr="00A07FEF">
        <w:t xml:space="preserve">In this document you will find sample </w:t>
      </w:r>
      <w:r>
        <w:t xml:space="preserve">social media </w:t>
      </w:r>
      <w:r w:rsidRPr="00A07FEF">
        <w:t xml:space="preserve">messages to help you communicate with your </w:t>
      </w:r>
      <w:r w:rsidR="006F3158">
        <w:t>congregation</w:t>
      </w:r>
      <w:r>
        <w:t xml:space="preserve"> </w:t>
      </w:r>
      <w:r w:rsidRPr="00A07FEF">
        <w:t xml:space="preserve">about </w:t>
      </w:r>
      <w:r w:rsidR="006F3158">
        <w:t>your Worship in Pink program</w:t>
      </w:r>
      <w:r w:rsidRPr="00A07FEF">
        <w:t xml:space="preserve">, including resources to information about breast health. </w:t>
      </w:r>
    </w:p>
    <w:p w14:paraId="71FAE4B3" w14:textId="003472B1" w:rsidR="000B2196" w:rsidRPr="000B2196" w:rsidRDefault="000B2196" w:rsidP="000B2196">
      <w:pPr>
        <w:pStyle w:val="ListParagraph"/>
        <w:numPr>
          <w:ilvl w:val="0"/>
          <w:numId w:val="1"/>
        </w:numPr>
      </w:pPr>
      <w:r w:rsidRPr="000B2196">
        <w:t xml:space="preserve">Sample </w:t>
      </w:r>
      <w:r w:rsidR="00755FCC">
        <w:t xml:space="preserve">Breast Health </w:t>
      </w:r>
      <w:r w:rsidRPr="000B2196">
        <w:t>Social Media Messages</w:t>
      </w:r>
    </w:p>
    <w:p w14:paraId="5B41D8CA" w14:textId="489A9992" w:rsidR="000B2196" w:rsidRPr="000B2196" w:rsidRDefault="000B2196" w:rsidP="000B2196">
      <w:pPr>
        <w:pStyle w:val="ListParagraph"/>
        <w:numPr>
          <w:ilvl w:val="0"/>
          <w:numId w:val="1"/>
        </w:numPr>
      </w:pPr>
      <w:r w:rsidRPr="000B2196">
        <w:t xml:space="preserve">Sample </w:t>
      </w:r>
      <w:r w:rsidR="00755FCC">
        <w:t xml:space="preserve">Worship </w:t>
      </w:r>
      <w:r w:rsidR="005053CA">
        <w:t>in</w:t>
      </w:r>
      <w:r w:rsidR="00755FCC">
        <w:t xml:space="preserve"> Pink Event Social Media Messages</w:t>
      </w:r>
    </w:p>
    <w:p w14:paraId="7DE851CE" w14:textId="56B97697" w:rsidR="000B2196" w:rsidRPr="00A07FEF" w:rsidRDefault="00A41E38" w:rsidP="000B2196">
      <w:pPr>
        <w:pBdr>
          <w:bottom w:val="single" w:sz="6" w:space="10" w:color="auto"/>
        </w:pBdr>
      </w:pPr>
      <w:r>
        <w:t xml:space="preserve">As a Worship </w:t>
      </w:r>
      <w:r w:rsidR="005053CA">
        <w:t>in</w:t>
      </w:r>
      <w:r>
        <w:t xml:space="preserve"> Pink Ambassador </w:t>
      </w:r>
      <w:r w:rsidR="000B2196" w:rsidRPr="00A07FEF">
        <w:t>your passion is the greatest gift you can give. We are so appreciative of you.</w:t>
      </w:r>
    </w:p>
    <w:p w14:paraId="388E341D" w14:textId="4A17B69B" w:rsidR="00166E02" w:rsidRDefault="00EA49A9">
      <w:pPr>
        <w:rPr>
          <w:b/>
          <w:bCs/>
        </w:rPr>
      </w:pPr>
      <w:r>
        <w:rPr>
          <w:b/>
          <w:bCs/>
        </w:rPr>
        <w:t xml:space="preserve">Sample </w:t>
      </w:r>
      <w:r w:rsidR="00A41E38">
        <w:rPr>
          <w:b/>
          <w:bCs/>
        </w:rPr>
        <w:t xml:space="preserve">Breast Health </w:t>
      </w:r>
      <w:r>
        <w:rPr>
          <w:b/>
          <w:bCs/>
        </w:rPr>
        <w:t>Social Messages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566"/>
        <w:gridCol w:w="5897"/>
      </w:tblGrid>
      <w:tr w:rsidR="002860AB" w14:paraId="2A3CED16" w14:textId="36BE11E8" w:rsidTr="002860AB">
        <w:tc>
          <w:tcPr>
            <w:tcW w:w="3566" w:type="dxa"/>
          </w:tcPr>
          <w:p w14:paraId="148333D7" w14:textId="6BEE0A39" w:rsidR="002860AB" w:rsidRDefault="002860AB">
            <w:pPr>
              <w:rPr>
                <w:b/>
                <w:bCs/>
              </w:rPr>
            </w:pPr>
            <w:r>
              <w:rPr>
                <w:b/>
                <w:bCs/>
              </w:rPr>
              <w:t>Channel/Notes</w:t>
            </w:r>
          </w:p>
        </w:tc>
        <w:tc>
          <w:tcPr>
            <w:tcW w:w="5897" w:type="dxa"/>
          </w:tcPr>
          <w:p w14:paraId="08687429" w14:textId="5C853CAF" w:rsidR="002860AB" w:rsidRDefault="002860AB" w:rsidP="0081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Messaging</w:t>
            </w:r>
          </w:p>
        </w:tc>
      </w:tr>
      <w:tr w:rsidR="002860AB" w14:paraId="2405782B" w14:textId="35BCDC9B" w:rsidTr="002860AB">
        <w:tc>
          <w:tcPr>
            <w:tcW w:w="3566" w:type="dxa"/>
          </w:tcPr>
          <w:p w14:paraId="7E603490" w14:textId="7C68B2BD" w:rsidR="002860AB" w:rsidRDefault="002860AB">
            <w:pPr>
              <w:rPr>
                <w:b/>
                <w:bCs/>
              </w:rPr>
            </w:pPr>
            <w:r>
              <w:rPr>
                <w:b/>
                <w:bCs/>
              </w:rPr>
              <w:t>Facebook</w:t>
            </w:r>
          </w:p>
        </w:tc>
        <w:tc>
          <w:tcPr>
            <w:tcW w:w="5897" w:type="dxa"/>
          </w:tcPr>
          <w:p w14:paraId="53AC9B06" w14:textId="77777777" w:rsidR="002860AB" w:rsidRDefault="002860AB">
            <w:r>
              <w:t>Post 1:</w:t>
            </w:r>
            <w:r>
              <w:br/>
            </w:r>
          </w:p>
          <w:p w14:paraId="6C88E3D0" w14:textId="1DB431E0" w:rsidR="002860AB" w:rsidRDefault="002860AB">
            <w:r>
              <w:t xml:space="preserve">We </w:t>
            </w:r>
            <w:r w:rsidRPr="008118C2">
              <w:t xml:space="preserve">care about the health of our </w:t>
            </w:r>
            <w:r w:rsidR="00A41E38">
              <w:t>congregation</w:t>
            </w:r>
            <w:r w:rsidRPr="008118C2">
              <w:t xml:space="preserve">. Did you know that 1 in 8 women in the U.S. will be diagnosed with breast cancer in her lifetime? </w:t>
            </w:r>
            <w:r w:rsidR="0084264F">
              <w:t>W</w:t>
            </w:r>
            <w:r>
              <w:t>e are</w:t>
            </w:r>
            <w:r w:rsidRPr="008118C2">
              <w:t xml:space="preserve"> </w:t>
            </w:r>
            <w:r w:rsidR="00946DF8">
              <w:t>collaborating</w:t>
            </w:r>
            <w:r w:rsidRPr="008118C2">
              <w:t xml:space="preserve"> with @SusanGKomen to educate our </w:t>
            </w:r>
            <w:r w:rsidR="00514473">
              <w:t>congregation</w:t>
            </w:r>
            <w:r w:rsidRPr="008118C2">
              <w:t xml:space="preserve"> about breast cancer risk, warning signs, </w:t>
            </w:r>
            <w:r w:rsidR="0084264F">
              <w:t>screening</w:t>
            </w:r>
            <w:r w:rsidRPr="008118C2">
              <w:t xml:space="preserve"> and more. </w:t>
            </w:r>
            <w:r>
              <w:t>L</w:t>
            </w:r>
            <w:r w:rsidRPr="008118C2">
              <w:t>earn more about breast cancer</w:t>
            </w:r>
            <w:r>
              <w:t xml:space="preserve"> </w:t>
            </w:r>
            <w:r w:rsidR="00896D25">
              <w:t xml:space="preserve">at </w:t>
            </w:r>
            <w:r w:rsidRPr="008118C2">
              <w:t>komen.org</w:t>
            </w:r>
            <w:r w:rsidR="00946DF8">
              <w:t>.</w:t>
            </w:r>
            <w:r>
              <w:br/>
            </w:r>
            <w:r>
              <w:br/>
              <w:t xml:space="preserve">Post 2: </w:t>
            </w:r>
            <w:r>
              <w:br/>
            </w:r>
          </w:p>
          <w:p w14:paraId="71E2E4D4" w14:textId="1375CEC5" w:rsidR="002860AB" w:rsidRDefault="000A3216">
            <w:r>
              <w:t>More than</w:t>
            </w:r>
            <w:r w:rsidR="00633C5A">
              <w:t xml:space="preserve"> </w:t>
            </w:r>
            <w:r w:rsidR="00D95DCB">
              <w:t>300</w:t>
            </w:r>
            <w:r w:rsidR="002860AB">
              <w:t xml:space="preserve">,000 </w:t>
            </w:r>
            <w:r w:rsidR="003C4ECC">
              <w:t>people</w:t>
            </w:r>
            <w:r w:rsidR="002860AB">
              <w:t xml:space="preserve"> </w:t>
            </w:r>
            <w:r w:rsidR="003C4ECC">
              <w:t xml:space="preserve">in the U.S. </w:t>
            </w:r>
            <w:r w:rsidR="002860AB">
              <w:t>are expected to be diagnosed with breast cancer this year</w:t>
            </w:r>
            <w:r>
              <w:t>.</w:t>
            </w:r>
            <w:r w:rsidR="002860AB">
              <w:t xml:space="preserve">  So, we’ve </w:t>
            </w:r>
            <w:r w:rsidR="008F7BA6">
              <w:t>collaborated</w:t>
            </w:r>
            <w:r w:rsidR="002860AB">
              <w:t xml:space="preserve"> with @SusanGKomen to better understand breast health. You can learn more about breast health </w:t>
            </w:r>
            <w:r w:rsidR="00896D25">
              <w:t xml:space="preserve">at </w:t>
            </w:r>
            <w:r w:rsidR="002860AB">
              <w:t>komen.org</w:t>
            </w:r>
            <w:r w:rsidR="000B75CC">
              <w:t>.</w:t>
            </w:r>
            <w:r w:rsidR="002860AB">
              <w:br/>
            </w:r>
          </w:p>
          <w:p w14:paraId="2C991D8F" w14:textId="77777777" w:rsidR="001F0BC8" w:rsidRDefault="002860AB">
            <w:r>
              <w:br/>
              <w:t>Post 3:</w:t>
            </w:r>
          </w:p>
          <w:p w14:paraId="4BCD74C5" w14:textId="59763692" w:rsidR="002860AB" w:rsidRPr="008118C2" w:rsidRDefault="000A3216">
            <w:r>
              <w:t>Did you know that m</w:t>
            </w:r>
            <w:r w:rsidR="001F0BC8" w:rsidRPr="001F0BC8">
              <w:t>ost people with breast cancer don’t have a family history of the disease? About 15% of women diagnosed with breast cancer have a first-degree female relative (mother, sister or daughter) who has been diagnosed. This is why it's important to stay on top of your yearly breast screenings.</w:t>
            </w:r>
            <w:r>
              <w:t xml:space="preserve"> </w:t>
            </w:r>
            <w:r>
              <w:t>L</w:t>
            </w:r>
            <w:r w:rsidRPr="008118C2">
              <w:t xml:space="preserve">earn more about </w:t>
            </w:r>
            <w:r>
              <w:t>breast screenings</w:t>
            </w:r>
            <w:r>
              <w:t xml:space="preserve"> at </w:t>
            </w:r>
            <w:r w:rsidRPr="008118C2">
              <w:t>komen.org</w:t>
            </w:r>
            <w:r>
              <w:t>.</w:t>
            </w:r>
            <w:r w:rsidR="002860AB">
              <w:br/>
            </w:r>
            <w:r w:rsidR="002860AB">
              <w:br/>
            </w:r>
          </w:p>
        </w:tc>
      </w:tr>
      <w:tr w:rsidR="002860AB" w14:paraId="7053886B" w14:textId="659BC57C" w:rsidTr="002860AB">
        <w:tc>
          <w:tcPr>
            <w:tcW w:w="3566" w:type="dxa"/>
          </w:tcPr>
          <w:p w14:paraId="6BDB61CB" w14:textId="2F37CB95" w:rsidR="002860AB" w:rsidRDefault="00671699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2860AB">
              <w:rPr>
                <w:b/>
                <w:bCs/>
              </w:rPr>
              <w:br/>
            </w:r>
            <w:r w:rsidR="002860AB" w:rsidRPr="008118C2">
              <w:rPr>
                <w:b/>
                <w:bCs/>
              </w:rPr>
              <w:t>(</w:t>
            </w:r>
            <w:r w:rsidR="00CE2FD8">
              <w:rPr>
                <w:b/>
                <w:bCs/>
              </w:rPr>
              <w:t>U</w:t>
            </w:r>
            <w:r w:rsidR="00FF7472">
              <w:rPr>
                <w:b/>
                <w:bCs/>
              </w:rPr>
              <w:t>se #worshipinpink and p</w:t>
            </w:r>
            <w:r w:rsidR="002860AB" w:rsidRPr="008118C2">
              <w:rPr>
                <w:b/>
                <w:bCs/>
              </w:rPr>
              <w:t>erhaps add a hashtag</w:t>
            </w:r>
            <w:r w:rsidR="00BC2254">
              <w:rPr>
                <w:b/>
                <w:bCs/>
              </w:rPr>
              <w:t xml:space="preserve"> specific to your congregation</w:t>
            </w:r>
            <w:r w:rsidR="002860AB" w:rsidRPr="008118C2">
              <w:rPr>
                <w:b/>
                <w:bCs/>
              </w:rPr>
              <w:t>, for example #</w:t>
            </w:r>
            <w:r w:rsidR="004B45EC">
              <w:rPr>
                <w:b/>
                <w:bCs/>
              </w:rPr>
              <w:t>FirstBaptist</w:t>
            </w:r>
            <w:r w:rsidR="002860AB" w:rsidRPr="008118C2">
              <w:rPr>
                <w:b/>
                <w:bCs/>
              </w:rPr>
              <w:t>Cares)</w:t>
            </w:r>
            <w:r w:rsidR="002860AB">
              <w:rPr>
                <w:b/>
                <w:bCs/>
              </w:rPr>
              <w:br/>
            </w:r>
          </w:p>
        </w:tc>
        <w:tc>
          <w:tcPr>
            <w:tcW w:w="5897" w:type="dxa"/>
          </w:tcPr>
          <w:p w14:paraId="773A4279" w14:textId="52C5FE90" w:rsidR="002860AB" w:rsidRDefault="00BD00F9">
            <w:r>
              <w:t>Post</w:t>
            </w:r>
            <w:r w:rsidR="002860AB">
              <w:t xml:space="preserve"> 1:</w:t>
            </w:r>
          </w:p>
          <w:p w14:paraId="40D11398" w14:textId="37E4BE93" w:rsidR="002860AB" w:rsidRDefault="002860AB">
            <w:r>
              <w:t>We</w:t>
            </w:r>
            <w:r w:rsidRPr="008118C2">
              <w:t xml:space="preserve"> </w:t>
            </w:r>
            <w:r>
              <w:t xml:space="preserve">care </w:t>
            </w:r>
            <w:r w:rsidRPr="008118C2">
              <w:t xml:space="preserve">about the health of our </w:t>
            </w:r>
            <w:r w:rsidR="000B75CC">
              <w:t>congregation</w:t>
            </w:r>
            <w:r w:rsidRPr="008118C2">
              <w:t xml:space="preserve">. </w:t>
            </w:r>
            <w:r w:rsidR="000B75CC">
              <w:t>We</w:t>
            </w:r>
            <w:r>
              <w:t xml:space="preserve"> are</w:t>
            </w:r>
            <w:r w:rsidRPr="008118C2">
              <w:t xml:space="preserve"> </w:t>
            </w:r>
            <w:r w:rsidR="000B75CC">
              <w:t>collaborating</w:t>
            </w:r>
            <w:r w:rsidRPr="008118C2">
              <w:t xml:space="preserve"> w</w:t>
            </w:r>
            <w:r>
              <w:t>/</w:t>
            </w:r>
            <w:r w:rsidRPr="008118C2">
              <w:t xml:space="preserve"> @SusanGKomen to educate our </w:t>
            </w:r>
            <w:r w:rsidR="00353873">
              <w:t>community</w:t>
            </w:r>
            <w:r w:rsidRPr="008118C2">
              <w:t xml:space="preserve"> about </w:t>
            </w:r>
            <w:r>
              <w:t>#</w:t>
            </w:r>
            <w:r w:rsidRPr="008118C2">
              <w:t xml:space="preserve">breastcancer risk, warning signs, </w:t>
            </w:r>
            <w:r w:rsidR="00353873">
              <w:t>screening</w:t>
            </w:r>
            <w:r w:rsidRPr="008118C2">
              <w:t xml:space="preserve"> </w:t>
            </w:r>
            <w:r>
              <w:t xml:space="preserve">&amp; </w:t>
            </w:r>
            <w:r w:rsidRPr="008118C2">
              <w:t xml:space="preserve">more. </w:t>
            </w:r>
            <w:r>
              <w:t>L</w:t>
            </w:r>
            <w:r w:rsidRPr="008118C2">
              <w:t>earn more about breast cancer @komen.org</w:t>
            </w:r>
            <w:r w:rsidR="00353873">
              <w:t>.</w:t>
            </w:r>
            <w:r>
              <w:br/>
            </w:r>
          </w:p>
          <w:p w14:paraId="4B508D2A" w14:textId="7E8FF020" w:rsidR="002860AB" w:rsidRDefault="00BD00F9">
            <w:r>
              <w:t>Post</w:t>
            </w:r>
            <w:r w:rsidR="002860AB">
              <w:t xml:space="preserve"> 2: </w:t>
            </w:r>
          </w:p>
          <w:p w14:paraId="3DA24137" w14:textId="66ACEAA9" w:rsidR="002860AB" w:rsidRPr="008118C2" w:rsidRDefault="002860AB">
            <w:r>
              <w:lastRenderedPageBreak/>
              <w:t>Did you know that</w:t>
            </w:r>
            <w:r w:rsidR="00896D25">
              <w:t xml:space="preserve"> over</w:t>
            </w:r>
            <w:r>
              <w:t xml:space="preserve"> </w:t>
            </w:r>
            <w:r w:rsidR="004B45EC">
              <w:t>300</w:t>
            </w:r>
            <w:r>
              <w:t xml:space="preserve">,000 people </w:t>
            </w:r>
            <w:r w:rsidR="00AB6AD7">
              <w:t xml:space="preserve">in the U.S. </w:t>
            </w:r>
            <w:r>
              <w:t xml:space="preserve">are expected to be diagnosed w/ #breastcancer this year?  We’ve </w:t>
            </w:r>
            <w:r w:rsidR="00353873">
              <w:t>collaborated</w:t>
            </w:r>
            <w:r>
              <w:t xml:space="preserve"> with @SusanGKomen to better understand breast health for our </w:t>
            </w:r>
            <w:r w:rsidR="007C1F98">
              <w:t>congregation</w:t>
            </w:r>
            <w:r>
              <w:t>. You can learn more @komen.org</w:t>
            </w:r>
          </w:p>
          <w:p w14:paraId="6F7F1F00" w14:textId="76BED893" w:rsidR="002860AB" w:rsidRPr="008118C2" w:rsidRDefault="002860AB"/>
          <w:p w14:paraId="78D0C0A0" w14:textId="77777777" w:rsidR="008D3328" w:rsidRDefault="00BD00F9" w:rsidP="008D3328">
            <w:r>
              <w:t>Post</w:t>
            </w:r>
            <w:r w:rsidR="002860AB">
              <w:t xml:space="preserve"> 3: </w:t>
            </w:r>
            <w:r w:rsidR="002860AB">
              <w:br/>
            </w:r>
          </w:p>
          <w:p w14:paraId="5A43A666" w14:textId="5A2CBE61" w:rsidR="002860AB" w:rsidRPr="008118C2" w:rsidRDefault="008D3328" w:rsidP="008D3328">
            <w:r>
              <w:t>Did you know that m</w:t>
            </w:r>
            <w:r w:rsidRPr="001F0BC8">
              <w:t xml:space="preserve">ost people with breast cancer don’t have a family history of the disease? About 15% of women diagnosed with </w:t>
            </w:r>
            <w:r>
              <w:t>#</w:t>
            </w:r>
            <w:r w:rsidRPr="001F0BC8">
              <w:t>breastcancer have a first-degree female relative (mother, sister or daughter) who has been diagnosed. This is why it's important to stay on top of your yearly breast screenings.</w:t>
            </w:r>
            <w:r>
              <w:t xml:space="preserve"> L</w:t>
            </w:r>
            <w:r w:rsidRPr="008118C2">
              <w:t xml:space="preserve">earn more </w:t>
            </w:r>
            <w:r>
              <w:t xml:space="preserve">at </w:t>
            </w:r>
            <w:r w:rsidRPr="008118C2">
              <w:t>komen.org</w:t>
            </w:r>
            <w:r>
              <w:t>.</w:t>
            </w:r>
            <w:r w:rsidR="002860AB">
              <w:br/>
            </w:r>
            <w:r w:rsidR="002860AB">
              <w:br/>
            </w:r>
          </w:p>
        </w:tc>
      </w:tr>
      <w:tr w:rsidR="002860AB" w14:paraId="18F30E38" w14:textId="5C1BACFD" w:rsidTr="002860AB">
        <w:tc>
          <w:tcPr>
            <w:tcW w:w="3566" w:type="dxa"/>
          </w:tcPr>
          <w:p w14:paraId="121D00B3" w14:textId="77777777" w:rsidR="002860AB" w:rsidRDefault="002860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Instagram </w:t>
            </w:r>
          </w:p>
          <w:p w14:paraId="00DFD1DB" w14:textId="1B19FC4F" w:rsidR="002860AB" w:rsidRDefault="002860AB">
            <w:pPr>
              <w:rPr>
                <w:b/>
                <w:bCs/>
              </w:rPr>
            </w:pPr>
            <w:r w:rsidRPr="001C0DB7">
              <w:rPr>
                <w:b/>
                <w:bCs/>
              </w:rPr>
              <w:t>(</w:t>
            </w:r>
            <w:r w:rsidR="00FF7472">
              <w:rPr>
                <w:b/>
                <w:bCs/>
              </w:rPr>
              <w:t>Use #worshipinpink and p</w:t>
            </w:r>
            <w:r w:rsidR="00FF7472" w:rsidRPr="008118C2">
              <w:rPr>
                <w:b/>
                <w:bCs/>
              </w:rPr>
              <w:t xml:space="preserve">erhaps </w:t>
            </w:r>
            <w:r w:rsidRPr="001C0DB7">
              <w:rPr>
                <w:b/>
                <w:bCs/>
              </w:rPr>
              <w:t>add a hashtag</w:t>
            </w:r>
            <w:r w:rsidR="009E0F12">
              <w:rPr>
                <w:b/>
                <w:bCs/>
              </w:rPr>
              <w:t xml:space="preserve"> specific to your congregation</w:t>
            </w:r>
            <w:r w:rsidRPr="001C0DB7">
              <w:rPr>
                <w:b/>
                <w:bCs/>
              </w:rPr>
              <w:t>, for example #</w:t>
            </w:r>
            <w:r w:rsidR="009E0F12">
              <w:rPr>
                <w:b/>
                <w:bCs/>
              </w:rPr>
              <w:t>FirstBaptist</w:t>
            </w:r>
            <w:r w:rsidRPr="001C0DB7">
              <w:rPr>
                <w:b/>
                <w:bCs/>
              </w:rPr>
              <w:t>Cares)</w:t>
            </w:r>
          </w:p>
        </w:tc>
        <w:tc>
          <w:tcPr>
            <w:tcW w:w="5897" w:type="dxa"/>
          </w:tcPr>
          <w:p w14:paraId="71FBFEC6" w14:textId="77777777" w:rsidR="002860AB" w:rsidRDefault="002860AB" w:rsidP="00595EAC">
            <w:r>
              <w:t>Post 1:</w:t>
            </w:r>
          </w:p>
          <w:p w14:paraId="6B69E996" w14:textId="77777777" w:rsidR="002860AB" w:rsidRDefault="002860AB" w:rsidP="00595EAC"/>
          <w:p w14:paraId="593322D7" w14:textId="7E891EB4" w:rsidR="002860AB" w:rsidRDefault="002860AB" w:rsidP="00595EAC">
            <w:r>
              <w:t xml:space="preserve">We care about the health of our </w:t>
            </w:r>
            <w:r w:rsidR="00870F3D">
              <w:t>congregation</w:t>
            </w:r>
            <w:r>
              <w:t xml:space="preserve">. Did you know that 1 in 8 women in the U.S. will be diagnosed with #breastcancer in her lifetime? </w:t>
            </w:r>
            <w:r w:rsidR="00870F3D">
              <w:t>We</w:t>
            </w:r>
            <w:r>
              <w:t xml:space="preserve"> are </w:t>
            </w:r>
            <w:r w:rsidR="00870F3D">
              <w:t>collaborating</w:t>
            </w:r>
            <w:r>
              <w:t xml:space="preserve"> with @SusanGKomen to educate our </w:t>
            </w:r>
            <w:r w:rsidR="00A42172">
              <w:t>congregation</w:t>
            </w:r>
            <w:r>
              <w:t xml:space="preserve"> about breast cancer risk, warning signs, </w:t>
            </w:r>
            <w:r w:rsidR="00870F3D">
              <w:t>screening</w:t>
            </w:r>
            <w:r>
              <w:t xml:space="preserve"> and more. Learn more about breast cancer at the link in bio. </w:t>
            </w:r>
          </w:p>
          <w:p w14:paraId="19CC7BFB" w14:textId="77777777" w:rsidR="002860AB" w:rsidRDefault="002860AB" w:rsidP="00595EAC"/>
          <w:p w14:paraId="54BD18E9" w14:textId="77777777" w:rsidR="002860AB" w:rsidRDefault="002860AB" w:rsidP="00595EAC">
            <w:r>
              <w:t xml:space="preserve">Post 2: </w:t>
            </w:r>
          </w:p>
          <w:p w14:paraId="75717C7B" w14:textId="77777777" w:rsidR="002860AB" w:rsidRDefault="002860AB" w:rsidP="00595EAC"/>
          <w:p w14:paraId="515811A2" w14:textId="67662442" w:rsidR="002860AB" w:rsidRPr="008118C2" w:rsidRDefault="002860AB" w:rsidP="00595EAC">
            <w:r>
              <w:t xml:space="preserve">Did you know that </w:t>
            </w:r>
            <w:r w:rsidR="004B45EC">
              <w:t>300</w:t>
            </w:r>
            <w:r>
              <w:t xml:space="preserve">,000 </w:t>
            </w:r>
            <w:r w:rsidR="5D1A1F24">
              <w:t>people</w:t>
            </w:r>
            <w:r w:rsidR="00326539">
              <w:t xml:space="preserve"> in the U.S.</w:t>
            </w:r>
            <w:r>
              <w:t xml:space="preserve"> are expected to be diagnosed with #breastcancer this year?  So, we’ve partnered with @SusanGKomen to better understand breast health. You can learn more about breast health at the link in our bio. </w:t>
            </w:r>
          </w:p>
          <w:p w14:paraId="0A9C905B" w14:textId="4B361F9C" w:rsidR="002860AB" w:rsidRPr="008118C2" w:rsidRDefault="002860AB" w:rsidP="2DC80503"/>
          <w:p w14:paraId="772C24A0" w14:textId="77777777" w:rsidR="008D3328" w:rsidRDefault="002860AB" w:rsidP="2DC80503">
            <w:r>
              <w:t>Post 3:</w:t>
            </w:r>
          </w:p>
          <w:p w14:paraId="3B323EC5" w14:textId="77777777" w:rsidR="008D3328" w:rsidRDefault="008D3328" w:rsidP="2DC80503"/>
          <w:p w14:paraId="202E0D5D" w14:textId="77777777" w:rsidR="008D3328" w:rsidRDefault="008D3328" w:rsidP="2DC80503">
            <w:r>
              <w:t>Did you know that m</w:t>
            </w:r>
            <w:r w:rsidRPr="001F0BC8">
              <w:t xml:space="preserve">ost people with breast cancer don’t have a family history of the disease? About 15% of women diagnosed with </w:t>
            </w:r>
            <w:r>
              <w:t>#</w:t>
            </w:r>
            <w:r w:rsidRPr="001F0BC8">
              <w:t>breastcancer have a first-degree female relative (mother, sister or daughter) who has been diagnosed. This is why it's important to stay on top of your yearly breast screenings.</w:t>
            </w:r>
            <w:r>
              <w:t xml:space="preserve"> L</w:t>
            </w:r>
            <w:r w:rsidRPr="008118C2">
              <w:t xml:space="preserve">earn more </w:t>
            </w:r>
            <w:r>
              <w:t xml:space="preserve">at </w:t>
            </w:r>
            <w:r w:rsidRPr="008118C2">
              <w:t>komen.org</w:t>
            </w:r>
            <w:r>
              <w:t>.</w:t>
            </w:r>
          </w:p>
          <w:p w14:paraId="6F040603" w14:textId="7CD8B1E8" w:rsidR="002860AB" w:rsidRPr="008118C2" w:rsidRDefault="002860AB" w:rsidP="2DC80503">
            <w:r>
              <w:br/>
            </w:r>
          </w:p>
          <w:p w14:paraId="258275EF" w14:textId="1D96787D" w:rsidR="002860AB" w:rsidRPr="008118C2" w:rsidRDefault="002860AB" w:rsidP="2DC80503"/>
        </w:tc>
      </w:tr>
    </w:tbl>
    <w:p w14:paraId="2E07D017" w14:textId="77777777" w:rsidR="00166E02" w:rsidRPr="00166E02" w:rsidRDefault="00166E02">
      <w:pPr>
        <w:rPr>
          <w:b/>
          <w:bCs/>
        </w:rPr>
      </w:pPr>
    </w:p>
    <w:p w14:paraId="30D320CD" w14:textId="77777777" w:rsidR="006411F9" w:rsidRDefault="006411F9">
      <w:pPr>
        <w:rPr>
          <w:b/>
          <w:bCs/>
        </w:rPr>
      </w:pPr>
    </w:p>
    <w:p w14:paraId="0D455E5C" w14:textId="4F15B8BD" w:rsidR="00166E02" w:rsidRPr="0083358D" w:rsidRDefault="0083358D" w:rsidP="008D7E21">
      <w:pPr>
        <w:keepNext/>
        <w:keepLines/>
        <w:spacing w:line="240" w:lineRule="auto"/>
        <w:rPr>
          <w:b/>
          <w:bCs/>
        </w:rPr>
      </w:pPr>
      <w:r w:rsidRPr="0083358D">
        <w:rPr>
          <w:b/>
          <w:bCs/>
        </w:rPr>
        <w:lastRenderedPageBreak/>
        <w:t xml:space="preserve">Sample </w:t>
      </w:r>
      <w:r w:rsidR="00560B17">
        <w:rPr>
          <w:b/>
          <w:bCs/>
        </w:rPr>
        <w:t xml:space="preserve">Worship </w:t>
      </w:r>
      <w:r w:rsidR="00CE0C47">
        <w:rPr>
          <w:b/>
          <w:bCs/>
        </w:rPr>
        <w:t>in Pink program idea social messages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27"/>
        <w:gridCol w:w="5636"/>
      </w:tblGrid>
      <w:tr w:rsidR="002860AB" w14:paraId="12D2B101" w14:textId="2BB093DD" w:rsidTr="002860AB">
        <w:tc>
          <w:tcPr>
            <w:tcW w:w="3827" w:type="dxa"/>
          </w:tcPr>
          <w:p w14:paraId="22C8F122" w14:textId="77777777" w:rsidR="002860AB" w:rsidRDefault="002860AB" w:rsidP="008D7E2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Channel/Notes</w:t>
            </w:r>
          </w:p>
        </w:tc>
        <w:tc>
          <w:tcPr>
            <w:tcW w:w="5636" w:type="dxa"/>
          </w:tcPr>
          <w:p w14:paraId="11D77C92" w14:textId="77777777" w:rsidR="002860AB" w:rsidRDefault="002860AB" w:rsidP="008D7E21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Messaging</w:t>
            </w:r>
          </w:p>
        </w:tc>
      </w:tr>
      <w:tr w:rsidR="002860AB" w:rsidRPr="008118C2" w14:paraId="4DD4FEA0" w14:textId="274753F7" w:rsidTr="002860AB">
        <w:tc>
          <w:tcPr>
            <w:tcW w:w="3827" w:type="dxa"/>
          </w:tcPr>
          <w:p w14:paraId="1AB76598" w14:textId="77777777" w:rsidR="002860AB" w:rsidRDefault="002860AB" w:rsidP="00E36B23">
            <w:pPr>
              <w:rPr>
                <w:b/>
                <w:bCs/>
              </w:rPr>
            </w:pPr>
            <w:r>
              <w:rPr>
                <w:b/>
                <w:bCs/>
              </w:rPr>
              <w:t>Facebook</w:t>
            </w:r>
          </w:p>
          <w:p w14:paraId="75152493" w14:textId="77777777" w:rsidR="002860AB" w:rsidRDefault="002860AB" w:rsidP="00E36B23">
            <w:pPr>
              <w:rPr>
                <w:b/>
                <w:bCs/>
              </w:rPr>
            </w:pPr>
          </w:p>
          <w:p w14:paraId="37DD1D2D" w14:textId="3E8405D0" w:rsidR="002860AB" w:rsidRDefault="002860AB" w:rsidP="00E36B23">
            <w:pPr>
              <w:rPr>
                <w:b/>
                <w:bCs/>
              </w:rPr>
            </w:pPr>
            <w:r w:rsidRPr="2DC80503">
              <w:rPr>
                <w:b/>
                <w:bCs/>
              </w:rPr>
              <w:t>(</w:t>
            </w:r>
            <w:r w:rsidR="008D7E21">
              <w:rPr>
                <w:b/>
                <w:bCs/>
              </w:rPr>
              <w:t>Add pictures</w:t>
            </w:r>
            <w:r w:rsidRPr="2DC80503">
              <w:rPr>
                <w:b/>
                <w:bCs/>
              </w:rPr>
              <w:t xml:space="preserve"> </w:t>
            </w:r>
            <w:r w:rsidR="00B551B4">
              <w:rPr>
                <w:b/>
                <w:bCs/>
              </w:rPr>
              <w:t>of your wall of hope</w:t>
            </w:r>
            <w:r w:rsidR="00AC4F25">
              <w:rPr>
                <w:b/>
                <w:bCs/>
              </w:rPr>
              <w:t>, add information</w:t>
            </w:r>
            <w:r w:rsidR="00E80481">
              <w:rPr>
                <w:b/>
                <w:bCs/>
              </w:rPr>
              <w:t xml:space="preserve"> for attending your Worship in Pink event</w:t>
            </w:r>
            <w:r w:rsidR="00890218">
              <w:rPr>
                <w:b/>
                <w:bCs/>
              </w:rPr>
              <w:t>)</w:t>
            </w:r>
          </w:p>
        </w:tc>
        <w:tc>
          <w:tcPr>
            <w:tcW w:w="5636" w:type="dxa"/>
          </w:tcPr>
          <w:p w14:paraId="36FE4140" w14:textId="330E2500" w:rsidR="002860AB" w:rsidRPr="008118C2" w:rsidRDefault="002860AB" w:rsidP="00881047">
            <w:r>
              <w:t xml:space="preserve">Post 4: </w:t>
            </w:r>
          </w:p>
          <w:p w14:paraId="14126ACA" w14:textId="340AFF64" w:rsidR="002860AB" w:rsidRPr="008118C2" w:rsidRDefault="002860AB" w:rsidP="00881047">
            <w:r>
              <w:br/>
            </w:r>
            <w:r w:rsidR="00423559">
              <w:t>Breast cancer may be overwhelming, but there is strength in faith</w:t>
            </w:r>
            <w:r w:rsidRPr="008118C2">
              <w:t>.</w:t>
            </w:r>
            <w:r w:rsidR="005036E2">
              <w:t xml:space="preserve"> This [</w:t>
            </w:r>
            <w:r w:rsidR="008D3328">
              <w:t>month</w:t>
            </w:r>
            <w:r w:rsidR="005036E2">
              <w:t xml:space="preserve">] we honor those in our congregation that </w:t>
            </w:r>
            <w:r w:rsidR="00F177D3">
              <w:t xml:space="preserve">have been </w:t>
            </w:r>
            <w:r w:rsidR="002C6DE9">
              <w:t xml:space="preserve">impacted by breast cancer with a </w:t>
            </w:r>
            <w:r w:rsidR="00B551B4">
              <w:t>w</w:t>
            </w:r>
            <w:r w:rsidR="00736FE5">
              <w:t xml:space="preserve">all of </w:t>
            </w:r>
            <w:r w:rsidR="00B551B4">
              <w:t>h</w:t>
            </w:r>
            <w:r w:rsidR="00736FE5">
              <w:t xml:space="preserve">ope in [location]. </w:t>
            </w:r>
            <w:r w:rsidR="00890218">
              <w:t xml:space="preserve">Join us </w:t>
            </w:r>
            <w:r w:rsidR="00A278EB">
              <w:t xml:space="preserve">in partnership with @SusanGKomen </w:t>
            </w:r>
            <w:r w:rsidR="00890218">
              <w:t xml:space="preserve">on [date and time] </w:t>
            </w:r>
            <w:r w:rsidR="006930C5">
              <w:t>as we Worship in Pink. V</w:t>
            </w:r>
            <w:r w:rsidR="00A278EB">
              <w:t>isit @komen.org to l</w:t>
            </w:r>
            <w:r w:rsidRPr="008118C2">
              <w:t>earn more about breast cancer</w:t>
            </w:r>
            <w:r w:rsidR="00837F49">
              <w:t xml:space="preserve"> and what you can do regarding your breast health.</w:t>
            </w:r>
            <w:r>
              <w:br/>
            </w:r>
            <w:r>
              <w:br/>
            </w:r>
          </w:p>
          <w:p w14:paraId="21978BA5" w14:textId="1CA2DB99" w:rsidR="002860AB" w:rsidRPr="008118C2" w:rsidRDefault="002860AB" w:rsidP="00E36B23"/>
        </w:tc>
      </w:tr>
      <w:tr w:rsidR="002860AB" w:rsidRPr="008118C2" w14:paraId="31FE744E" w14:textId="2A8D8F35" w:rsidTr="002860AB">
        <w:tc>
          <w:tcPr>
            <w:tcW w:w="3827" w:type="dxa"/>
          </w:tcPr>
          <w:p w14:paraId="7F39171D" w14:textId="64442694" w:rsidR="002860AB" w:rsidRDefault="00671699" w:rsidP="00E36B23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2860AB">
              <w:rPr>
                <w:b/>
                <w:bCs/>
              </w:rPr>
              <w:br/>
            </w:r>
            <w:r w:rsidR="002860AB" w:rsidRPr="008118C2">
              <w:rPr>
                <w:b/>
                <w:bCs/>
              </w:rPr>
              <w:t>(</w:t>
            </w:r>
            <w:r w:rsidR="00FF7472">
              <w:rPr>
                <w:b/>
                <w:bCs/>
              </w:rPr>
              <w:t>Use #worshipinpink and p</w:t>
            </w:r>
            <w:r w:rsidR="00FF7472" w:rsidRPr="008118C2">
              <w:rPr>
                <w:b/>
                <w:bCs/>
              </w:rPr>
              <w:t xml:space="preserve">erhaps </w:t>
            </w:r>
            <w:r w:rsidR="002860AB" w:rsidRPr="008118C2">
              <w:rPr>
                <w:b/>
                <w:bCs/>
              </w:rPr>
              <w:t>add a hashtag, for example #</w:t>
            </w:r>
            <w:r w:rsidR="00C84241">
              <w:rPr>
                <w:b/>
                <w:bCs/>
              </w:rPr>
              <w:t>FirstBaptist</w:t>
            </w:r>
            <w:r w:rsidR="002860AB" w:rsidRPr="008118C2">
              <w:rPr>
                <w:b/>
                <w:bCs/>
              </w:rPr>
              <w:t>Cares)</w:t>
            </w:r>
            <w:r w:rsidR="002860AB">
              <w:rPr>
                <w:b/>
                <w:bCs/>
              </w:rPr>
              <w:br/>
            </w:r>
          </w:p>
        </w:tc>
        <w:tc>
          <w:tcPr>
            <w:tcW w:w="5636" w:type="dxa"/>
          </w:tcPr>
          <w:p w14:paraId="0C4F387E" w14:textId="164B199C" w:rsidR="002860AB" w:rsidRPr="000839B1" w:rsidRDefault="002860AB" w:rsidP="1B7FC041">
            <w:r>
              <w:t xml:space="preserve">Post 4: </w:t>
            </w:r>
          </w:p>
          <w:p w14:paraId="56197478" w14:textId="32D89B57" w:rsidR="002860AB" w:rsidRPr="000839B1" w:rsidRDefault="002860AB" w:rsidP="1B7FC041"/>
          <w:p w14:paraId="32C4A4B1" w14:textId="7D4099CE" w:rsidR="002860AB" w:rsidRPr="000839B1" w:rsidRDefault="00E6552C" w:rsidP="000839B1">
            <w:r>
              <w:t>This [</w:t>
            </w:r>
            <w:r w:rsidR="006930C5">
              <w:t>date</w:t>
            </w:r>
            <w:r>
              <w:t xml:space="preserve">] we honor those in our congregation that have been impacted by breast cancer </w:t>
            </w:r>
            <w:r w:rsidR="006930C5">
              <w:t>as we collab w</w:t>
            </w:r>
            <w:r w:rsidR="00132CAC">
              <w:t>/ @SusanGKomen</w:t>
            </w:r>
            <w:r w:rsidR="006930C5">
              <w:t xml:space="preserve"> &amp; #WorshipinPink</w:t>
            </w:r>
            <w:r w:rsidR="00132CAC">
              <w:t xml:space="preserve"> </w:t>
            </w:r>
            <w:r>
              <w:t>to l</w:t>
            </w:r>
            <w:r w:rsidRPr="008118C2">
              <w:t xml:space="preserve">earn more about </w:t>
            </w:r>
            <w:r>
              <w:t>what you can do regarding your breast health.</w:t>
            </w:r>
          </w:p>
          <w:p w14:paraId="5DE4EA54" w14:textId="3CEEEDFF" w:rsidR="002860AB" w:rsidRPr="008118C2" w:rsidRDefault="002860AB" w:rsidP="00E36B23"/>
        </w:tc>
      </w:tr>
      <w:tr w:rsidR="002860AB" w:rsidRPr="008118C2" w14:paraId="21D2B799" w14:textId="2204E926" w:rsidTr="002860AB">
        <w:tc>
          <w:tcPr>
            <w:tcW w:w="3827" w:type="dxa"/>
          </w:tcPr>
          <w:p w14:paraId="09C09B5F" w14:textId="77777777" w:rsidR="002860AB" w:rsidRDefault="002860AB" w:rsidP="00E36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Instagram </w:t>
            </w:r>
          </w:p>
          <w:p w14:paraId="3D15467B" w14:textId="4FDABCAC" w:rsidR="002860AB" w:rsidRDefault="00623736" w:rsidP="00E36B23">
            <w:pPr>
              <w:rPr>
                <w:b/>
                <w:bCs/>
              </w:rPr>
            </w:pPr>
            <w:r w:rsidRPr="008118C2">
              <w:rPr>
                <w:b/>
                <w:bCs/>
              </w:rPr>
              <w:t>(</w:t>
            </w:r>
            <w:r w:rsidR="00FF7472">
              <w:rPr>
                <w:b/>
                <w:bCs/>
              </w:rPr>
              <w:t>Use #worshipinpink and p</w:t>
            </w:r>
            <w:r w:rsidR="00FF7472" w:rsidRPr="008118C2">
              <w:rPr>
                <w:b/>
                <w:bCs/>
              </w:rPr>
              <w:t xml:space="preserve">erhaps </w:t>
            </w:r>
            <w:r w:rsidRPr="008118C2">
              <w:rPr>
                <w:b/>
                <w:bCs/>
              </w:rPr>
              <w:t>add a hashtag, for example #</w:t>
            </w:r>
            <w:r>
              <w:rPr>
                <w:b/>
                <w:bCs/>
              </w:rPr>
              <w:t>FirstBaptist</w:t>
            </w:r>
            <w:r w:rsidRPr="008118C2">
              <w:rPr>
                <w:b/>
                <w:bCs/>
              </w:rPr>
              <w:t>Cares)</w:t>
            </w:r>
          </w:p>
        </w:tc>
        <w:tc>
          <w:tcPr>
            <w:tcW w:w="5636" w:type="dxa"/>
          </w:tcPr>
          <w:p w14:paraId="356E9CD2" w14:textId="1039BAF6" w:rsidR="002860AB" w:rsidRPr="008118C2" w:rsidRDefault="002860AB" w:rsidP="1B7FC041">
            <w:r>
              <w:t xml:space="preserve">Post 4: </w:t>
            </w:r>
          </w:p>
          <w:p w14:paraId="6189B034" w14:textId="21962E05" w:rsidR="002860AB" w:rsidRDefault="002860AB" w:rsidP="00E36B23">
            <w:r>
              <w:br/>
            </w:r>
            <w:r w:rsidR="00623736">
              <w:t>Breast cancer may be overwhelming, but there is strength in faith</w:t>
            </w:r>
            <w:r w:rsidR="00623736" w:rsidRPr="008118C2">
              <w:t>.</w:t>
            </w:r>
            <w:r w:rsidR="00623736">
              <w:t xml:space="preserve"> This [time period] we honor those in our congregation that have been impacted by breast cancer with a wall of hope in [location]. Join us in partnership with @SusanGKomen on [date and time] to</w:t>
            </w:r>
            <w:r w:rsidR="006930C5">
              <w:t xml:space="preserve"> #WorshipinPink and</w:t>
            </w:r>
            <w:r w:rsidR="00623736">
              <w:t xml:space="preserve"> l</w:t>
            </w:r>
            <w:r w:rsidR="00623736" w:rsidRPr="008118C2">
              <w:t>earn more about breast cancer</w:t>
            </w:r>
            <w:r w:rsidR="00623736">
              <w:t xml:space="preserve"> and what you can do regarding your breast health.</w:t>
            </w:r>
            <w:r w:rsidR="009047A8">
              <w:t xml:space="preserve"> See the link in our bio.</w:t>
            </w:r>
          </w:p>
          <w:p w14:paraId="4AAB1F0B" w14:textId="0CB39C8E" w:rsidR="009047A8" w:rsidRPr="008118C2" w:rsidRDefault="009047A8" w:rsidP="00E36B23"/>
        </w:tc>
      </w:tr>
    </w:tbl>
    <w:p w14:paraId="2C64F325" w14:textId="6E34AFFE" w:rsidR="00166E02" w:rsidRDefault="00166E02" w:rsidP="00427D15"/>
    <w:p w14:paraId="65F6330F" w14:textId="77777777" w:rsidR="000C0A3F" w:rsidRDefault="000C0A3F">
      <w:r>
        <w:br w:type="page"/>
      </w:r>
    </w:p>
    <w:p w14:paraId="76508CD8" w14:textId="512CF452" w:rsidR="008407F2" w:rsidRDefault="002860AB" w:rsidP="00427D15">
      <w:r>
        <w:lastRenderedPageBreak/>
        <w:t>Sample Images</w:t>
      </w:r>
    </w:p>
    <w:p w14:paraId="0E0DD3BD" w14:textId="7B2DE350" w:rsidR="000C0A3F" w:rsidRDefault="000C0A3F" w:rsidP="00427D15"/>
    <w:p w14:paraId="38BB9DB1" w14:textId="307BBAD2" w:rsidR="000C0A3F" w:rsidRDefault="00545F15" w:rsidP="663E8291">
      <w:bookmarkStart w:id="0" w:name="_Toc80887472"/>
      <w:bookmarkStart w:id="1" w:name="_Toc80887470"/>
      <w:bookmarkStart w:id="2" w:name="_Toc80887468"/>
      <w:r w:rsidRPr="00DA4078">
        <w:rPr>
          <w:noProof/>
        </w:rPr>
        <w:drawing>
          <wp:anchor distT="0" distB="0" distL="114300" distR="114300" simplePos="0" relativeHeight="251675136" behindDoc="0" locked="0" layoutInCell="1" allowOverlap="1" wp14:anchorId="23FAF4A0" wp14:editId="6EF1C455">
            <wp:simplePos x="0" y="0"/>
            <wp:positionH relativeFrom="column">
              <wp:posOffset>3442335</wp:posOffset>
            </wp:positionH>
            <wp:positionV relativeFrom="page">
              <wp:posOffset>2272030</wp:posOffset>
            </wp:positionV>
            <wp:extent cx="3074728" cy="2502113"/>
            <wp:effectExtent l="0" t="0" r="0" b="0"/>
            <wp:wrapNone/>
            <wp:docPr id="4" name="Picture 4" descr="A person sleeping on a be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leeping on a bed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" t="-1071" r="14926" b="1"/>
                    <a:stretch/>
                  </pic:blipFill>
                  <pic:spPr bwMode="auto">
                    <a:xfrm>
                      <a:off x="0" y="0"/>
                      <a:ext cx="3074728" cy="250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078">
        <w:rPr>
          <w:noProof/>
        </w:rPr>
        <w:drawing>
          <wp:anchor distT="0" distB="0" distL="114300" distR="114300" simplePos="0" relativeHeight="251639296" behindDoc="0" locked="0" layoutInCell="1" allowOverlap="1" wp14:anchorId="00FFC574" wp14:editId="0C261963">
            <wp:simplePos x="0" y="0"/>
            <wp:positionH relativeFrom="column">
              <wp:posOffset>3381375</wp:posOffset>
            </wp:positionH>
            <wp:positionV relativeFrom="page">
              <wp:posOffset>5041380</wp:posOffset>
            </wp:positionV>
            <wp:extent cx="3236976" cy="26341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8" r="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976" cy="26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26F34315" wp14:editId="18104635">
            <wp:simplePos x="0" y="0"/>
            <wp:positionH relativeFrom="column">
              <wp:posOffset>1817</wp:posOffset>
            </wp:positionH>
            <wp:positionV relativeFrom="paragraph">
              <wp:posOffset>6101080</wp:posOffset>
            </wp:positionV>
            <wp:extent cx="3026664" cy="1591731"/>
            <wp:effectExtent l="0" t="0" r="2540" b="889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7" b="10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64" cy="1591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5EDF46E4" wp14:editId="5CC7628A">
            <wp:simplePos x="0" y="0"/>
            <wp:positionH relativeFrom="column">
              <wp:posOffset>-60960</wp:posOffset>
            </wp:positionH>
            <wp:positionV relativeFrom="page">
              <wp:posOffset>5523230</wp:posOffset>
            </wp:positionV>
            <wp:extent cx="3239135" cy="2153920"/>
            <wp:effectExtent l="0" t="0" r="0" b="5080"/>
            <wp:wrapTopAndBottom/>
            <wp:docPr id="66" name="Picture 66" descr="A picture containing grass, outdoor, tre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rass, outdoor, tree, pers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70CF183A" wp14:editId="4C05DD86">
            <wp:simplePos x="0" y="0"/>
            <wp:positionH relativeFrom="column">
              <wp:posOffset>-56515</wp:posOffset>
            </wp:positionH>
            <wp:positionV relativeFrom="paragraph">
              <wp:posOffset>1793240</wp:posOffset>
            </wp:positionV>
            <wp:extent cx="3235036" cy="1817700"/>
            <wp:effectExtent l="0" t="0" r="3810" b="0"/>
            <wp:wrapNone/>
            <wp:docPr id="61" name="Picture 61" descr="A picture containing person, outdoor, grass, pi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person, outdoor, grass, pink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2"/>
                    <a:stretch/>
                  </pic:blipFill>
                  <pic:spPr bwMode="auto">
                    <a:xfrm>
                      <a:off x="0" y="0"/>
                      <a:ext cx="3235036" cy="181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AFF">
        <w:rPr>
          <w:noProof/>
        </w:rPr>
        <w:drawing>
          <wp:anchor distT="0" distB="0" distL="114300" distR="114300" simplePos="0" relativeHeight="251684352" behindDoc="0" locked="0" layoutInCell="1" allowOverlap="1" wp14:anchorId="2E19F24F" wp14:editId="00BAD0A4">
            <wp:simplePos x="0" y="0"/>
            <wp:positionH relativeFrom="page">
              <wp:posOffset>4426527</wp:posOffset>
            </wp:positionH>
            <wp:positionV relativeFrom="page">
              <wp:posOffset>7834745</wp:posOffset>
            </wp:positionV>
            <wp:extent cx="3040034" cy="2024222"/>
            <wp:effectExtent l="0" t="0" r="0" b="0"/>
            <wp:wrapTopAndBottom/>
            <wp:docPr id="70" name="Picture 70" descr="A group of people clapp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A group of people clapping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412" cy="204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="3DA5771E">
        <w:rPr>
          <w:noProof/>
        </w:rPr>
        <w:drawing>
          <wp:inline distT="0" distB="0" distL="0" distR="0" wp14:anchorId="281F864D" wp14:editId="4B620B2F">
            <wp:extent cx="3027219" cy="1742809"/>
            <wp:effectExtent l="0" t="0" r="0" b="0"/>
            <wp:docPr id="698786635" name="Picture 63" descr="A person wearing a head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4" b="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219" cy="1742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0A3F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A3D4A" w14:textId="77777777" w:rsidR="00B66FE9" w:rsidRDefault="00B66FE9" w:rsidP="00032F59">
      <w:pPr>
        <w:spacing w:after="0" w:line="240" w:lineRule="auto"/>
      </w:pPr>
      <w:r>
        <w:separator/>
      </w:r>
    </w:p>
  </w:endnote>
  <w:endnote w:type="continuationSeparator" w:id="0">
    <w:p w14:paraId="161B216F" w14:textId="77777777" w:rsidR="00B66FE9" w:rsidRDefault="00B66FE9" w:rsidP="00032F59">
      <w:pPr>
        <w:spacing w:after="0" w:line="240" w:lineRule="auto"/>
      </w:pPr>
      <w:r>
        <w:continuationSeparator/>
      </w:r>
    </w:p>
  </w:endnote>
  <w:endnote w:type="continuationNotice" w:id="1">
    <w:p w14:paraId="52B94185" w14:textId="77777777" w:rsidR="00B66FE9" w:rsidRDefault="00B66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2651" w14:textId="77777777" w:rsidR="00B66FE9" w:rsidRDefault="00B66FE9" w:rsidP="00032F59">
      <w:pPr>
        <w:spacing w:after="0" w:line="240" w:lineRule="auto"/>
      </w:pPr>
      <w:r>
        <w:separator/>
      </w:r>
    </w:p>
  </w:footnote>
  <w:footnote w:type="continuationSeparator" w:id="0">
    <w:p w14:paraId="0EB98360" w14:textId="77777777" w:rsidR="00B66FE9" w:rsidRDefault="00B66FE9" w:rsidP="00032F59">
      <w:pPr>
        <w:spacing w:after="0" w:line="240" w:lineRule="auto"/>
      </w:pPr>
      <w:r>
        <w:continuationSeparator/>
      </w:r>
    </w:p>
  </w:footnote>
  <w:footnote w:type="continuationNotice" w:id="1">
    <w:p w14:paraId="3F121F26" w14:textId="77777777" w:rsidR="00B66FE9" w:rsidRDefault="00B66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98A1" w14:textId="365DE270" w:rsidR="00F87BD3" w:rsidRPr="00F87BD3" w:rsidRDefault="00E36815" w:rsidP="002D45F4">
    <w:pPr>
      <w:pStyle w:val="Header"/>
      <w:rPr>
        <w:b/>
        <w:bCs/>
        <w:color w:val="E3499C"/>
        <w:sz w:val="32"/>
        <w:szCs w:val="32"/>
      </w:rPr>
    </w:pPr>
    <w:r w:rsidRPr="000A270B">
      <w:rPr>
        <w:rFonts w:ascii="Gotham Medium" w:hAnsi="Gotham Medium"/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88C042F" wp14:editId="25D0A259">
          <wp:simplePos x="0" y="0"/>
          <wp:positionH relativeFrom="margin">
            <wp:posOffset>4241800</wp:posOffset>
          </wp:positionH>
          <wp:positionV relativeFrom="page">
            <wp:posOffset>470535</wp:posOffset>
          </wp:positionV>
          <wp:extent cx="1981200" cy="4279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279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3D2E">
      <w:rPr>
        <w:b/>
        <w:bCs/>
        <w:color w:val="E3499C"/>
        <w:sz w:val="32"/>
        <w:szCs w:val="32"/>
      </w:rPr>
      <w:t>Worship in Pink</w:t>
    </w:r>
  </w:p>
  <w:p w14:paraId="7177FDF1" w14:textId="79AF1059" w:rsidR="00032F59" w:rsidRDefault="002D45F4" w:rsidP="002D45F4">
    <w:pPr>
      <w:pStyle w:val="Header"/>
      <w:rPr>
        <w:b/>
        <w:bCs/>
        <w:color w:val="E3499C"/>
        <w:sz w:val="32"/>
        <w:szCs w:val="32"/>
      </w:rPr>
    </w:pPr>
    <w:r w:rsidRPr="00F87BD3">
      <w:rPr>
        <w:b/>
        <w:bCs/>
        <w:color w:val="E3499C"/>
        <w:sz w:val="32"/>
        <w:szCs w:val="32"/>
      </w:rPr>
      <w:t>Social Media</w:t>
    </w:r>
    <w:r w:rsidR="00DD3D2E">
      <w:rPr>
        <w:b/>
        <w:bCs/>
        <w:color w:val="E3499C"/>
        <w:sz w:val="32"/>
        <w:szCs w:val="32"/>
      </w:rPr>
      <w:t xml:space="preserve"> Toolkit</w:t>
    </w:r>
  </w:p>
  <w:p w14:paraId="36502ACE" w14:textId="77777777" w:rsidR="00F87BD3" w:rsidRPr="00F87BD3" w:rsidRDefault="00F87BD3" w:rsidP="002D45F4">
    <w:pPr>
      <w:pStyle w:val="Header"/>
      <w:rPr>
        <w:b/>
        <w:bCs/>
        <w:color w:val="E3499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A19F7"/>
    <w:multiLevelType w:val="hybridMultilevel"/>
    <w:tmpl w:val="4FA87914"/>
    <w:lvl w:ilvl="0" w:tplc="736A4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3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02"/>
    <w:rsid w:val="00014A9C"/>
    <w:rsid w:val="00030DF7"/>
    <w:rsid w:val="00032F59"/>
    <w:rsid w:val="00035D54"/>
    <w:rsid w:val="0006329B"/>
    <w:rsid w:val="00066872"/>
    <w:rsid w:val="000839B1"/>
    <w:rsid w:val="0009718E"/>
    <w:rsid w:val="000A27B6"/>
    <w:rsid w:val="000A3216"/>
    <w:rsid w:val="000A52B5"/>
    <w:rsid w:val="000B2196"/>
    <w:rsid w:val="000B75CC"/>
    <w:rsid w:val="000C0A3F"/>
    <w:rsid w:val="000C3889"/>
    <w:rsid w:val="000C482D"/>
    <w:rsid w:val="00104F0D"/>
    <w:rsid w:val="00111BB0"/>
    <w:rsid w:val="00132CAC"/>
    <w:rsid w:val="00166E02"/>
    <w:rsid w:val="00167DD7"/>
    <w:rsid w:val="0018170A"/>
    <w:rsid w:val="0018514A"/>
    <w:rsid w:val="001C0DB7"/>
    <w:rsid w:val="001C717E"/>
    <w:rsid w:val="001E13E1"/>
    <w:rsid w:val="001E7543"/>
    <w:rsid w:val="001F0BC8"/>
    <w:rsid w:val="00220AAE"/>
    <w:rsid w:val="00282D40"/>
    <w:rsid w:val="002860AB"/>
    <w:rsid w:val="002B009D"/>
    <w:rsid w:val="002C6DE9"/>
    <w:rsid w:val="002D45F4"/>
    <w:rsid w:val="002E13EB"/>
    <w:rsid w:val="003040C7"/>
    <w:rsid w:val="00304B1F"/>
    <w:rsid w:val="00326539"/>
    <w:rsid w:val="00353873"/>
    <w:rsid w:val="0035760D"/>
    <w:rsid w:val="003C4ECC"/>
    <w:rsid w:val="003D4598"/>
    <w:rsid w:val="003D6B6B"/>
    <w:rsid w:val="003E3CA1"/>
    <w:rsid w:val="00423559"/>
    <w:rsid w:val="00427D15"/>
    <w:rsid w:val="00446284"/>
    <w:rsid w:val="004732FA"/>
    <w:rsid w:val="00475F6E"/>
    <w:rsid w:val="004B4060"/>
    <w:rsid w:val="004B45EC"/>
    <w:rsid w:val="004B7664"/>
    <w:rsid w:val="004F5587"/>
    <w:rsid w:val="005036E2"/>
    <w:rsid w:val="005053CA"/>
    <w:rsid w:val="005136CA"/>
    <w:rsid w:val="00514473"/>
    <w:rsid w:val="00522C32"/>
    <w:rsid w:val="0053161A"/>
    <w:rsid w:val="00545F15"/>
    <w:rsid w:val="00556F6C"/>
    <w:rsid w:val="005605C2"/>
    <w:rsid w:val="00560B17"/>
    <w:rsid w:val="00593CCA"/>
    <w:rsid w:val="00595EAC"/>
    <w:rsid w:val="005A4570"/>
    <w:rsid w:val="005B590D"/>
    <w:rsid w:val="005C7566"/>
    <w:rsid w:val="005E342C"/>
    <w:rsid w:val="00610539"/>
    <w:rsid w:val="00623736"/>
    <w:rsid w:val="00633C5A"/>
    <w:rsid w:val="006411F9"/>
    <w:rsid w:val="006444CF"/>
    <w:rsid w:val="00671699"/>
    <w:rsid w:val="006930C5"/>
    <w:rsid w:val="00693D5F"/>
    <w:rsid w:val="006A3007"/>
    <w:rsid w:val="006A32E1"/>
    <w:rsid w:val="006C40CC"/>
    <w:rsid w:val="006D7AC9"/>
    <w:rsid w:val="006E4E3B"/>
    <w:rsid w:val="006F3158"/>
    <w:rsid w:val="007103D8"/>
    <w:rsid w:val="0072445D"/>
    <w:rsid w:val="00736FE5"/>
    <w:rsid w:val="00755FCC"/>
    <w:rsid w:val="00756CEF"/>
    <w:rsid w:val="00791B66"/>
    <w:rsid w:val="007C1F98"/>
    <w:rsid w:val="007C3B65"/>
    <w:rsid w:val="007D6FA9"/>
    <w:rsid w:val="008118C2"/>
    <w:rsid w:val="0083358D"/>
    <w:rsid w:val="00837F49"/>
    <w:rsid w:val="008407F2"/>
    <w:rsid w:val="0084264F"/>
    <w:rsid w:val="00870F3D"/>
    <w:rsid w:val="00881047"/>
    <w:rsid w:val="00890218"/>
    <w:rsid w:val="00896D25"/>
    <w:rsid w:val="008B7A60"/>
    <w:rsid w:val="008D3328"/>
    <w:rsid w:val="008D7E21"/>
    <w:rsid w:val="008E12AD"/>
    <w:rsid w:val="008E1B3E"/>
    <w:rsid w:val="008F7BA6"/>
    <w:rsid w:val="009047A8"/>
    <w:rsid w:val="0091458B"/>
    <w:rsid w:val="009363DF"/>
    <w:rsid w:val="00946DF8"/>
    <w:rsid w:val="00966FEE"/>
    <w:rsid w:val="009939E9"/>
    <w:rsid w:val="009E0F12"/>
    <w:rsid w:val="009E2594"/>
    <w:rsid w:val="00A07842"/>
    <w:rsid w:val="00A278EB"/>
    <w:rsid w:val="00A41E38"/>
    <w:rsid w:val="00A42172"/>
    <w:rsid w:val="00A874A7"/>
    <w:rsid w:val="00A9446E"/>
    <w:rsid w:val="00AB6AD7"/>
    <w:rsid w:val="00AC4F25"/>
    <w:rsid w:val="00AD6AFF"/>
    <w:rsid w:val="00AE4FF9"/>
    <w:rsid w:val="00B2641D"/>
    <w:rsid w:val="00B26867"/>
    <w:rsid w:val="00B551B4"/>
    <w:rsid w:val="00B565DE"/>
    <w:rsid w:val="00B624F1"/>
    <w:rsid w:val="00B66FE9"/>
    <w:rsid w:val="00B84552"/>
    <w:rsid w:val="00B9391D"/>
    <w:rsid w:val="00BA6ADC"/>
    <w:rsid w:val="00BC2254"/>
    <w:rsid w:val="00BC40D8"/>
    <w:rsid w:val="00BD00F9"/>
    <w:rsid w:val="00C41847"/>
    <w:rsid w:val="00C4229D"/>
    <w:rsid w:val="00C54B10"/>
    <w:rsid w:val="00C8113C"/>
    <w:rsid w:val="00C82A74"/>
    <w:rsid w:val="00C84241"/>
    <w:rsid w:val="00C87197"/>
    <w:rsid w:val="00CE0C47"/>
    <w:rsid w:val="00CE2FD8"/>
    <w:rsid w:val="00D070EF"/>
    <w:rsid w:val="00D32B7F"/>
    <w:rsid w:val="00D37A6F"/>
    <w:rsid w:val="00D467F4"/>
    <w:rsid w:val="00D75FDE"/>
    <w:rsid w:val="00D9132B"/>
    <w:rsid w:val="00D95DCB"/>
    <w:rsid w:val="00DB1578"/>
    <w:rsid w:val="00DB64AF"/>
    <w:rsid w:val="00DD3D2E"/>
    <w:rsid w:val="00DD4075"/>
    <w:rsid w:val="00E100C9"/>
    <w:rsid w:val="00E36815"/>
    <w:rsid w:val="00E36B23"/>
    <w:rsid w:val="00E6552C"/>
    <w:rsid w:val="00E80481"/>
    <w:rsid w:val="00E931E6"/>
    <w:rsid w:val="00EA49A9"/>
    <w:rsid w:val="00EB0FD4"/>
    <w:rsid w:val="00EB6645"/>
    <w:rsid w:val="00EC78DB"/>
    <w:rsid w:val="00ED3495"/>
    <w:rsid w:val="00ED46EF"/>
    <w:rsid w:val="00EE124B"/>
    <w:rsid w:val="00EF040F"/>
    <w:rsid w:val="00F008A2"/>
    <w:rsid w:val="00F14C5B"/>
    <w:rsid w:val="00F177D3"/>
    <w:rsid w:val="00F371C7"/>
    <w:rsid w:val="00F44821"/>
    <w:rsid w:val="00F7232B"/>
    <w:rsid w:val="00F76A4F"/>
    <w:rsid w:val="00F83575"/>
    <w:rsid w:val="00F87BD3"/>
    <w:rsid w:val="00FD0D05"/>
    <w:rsid w:val="00FD245E"/>
    <w:rsid w:val="00FF58EC"/>
    <w:rsid w:val="00FF7472"/>
    <w:rsid w:val="0131380D"/>
    <w:rsid w:val="04AE236E"/>
    <w:rsid w:val="0651A467"/>
    <w:rsid w:val="0C8A9600"/>
    <w:rsid w:val="0E078022"/>
    <w:rsid w:val="0E63A63D"/>
    <w:rsid w:val="0F3E40D3"/>
    <w:rsid w:val="0FB73255"/>
    <w:rsid w:val="100FF54A"/>
    <w:rsid w:val="108F9118"/>
    <w:rsid w:val="10AF7CA5"/>
    <w:rsid w:val="10D3F9DA"/>
    <w:rsid w:val="10DD8175"/>
    <w:rsid w:val="13A0E875"/>
    <w:rsid w:val="1496B23E"/>
    <w:rsid w:val="15220D87"/>
    <w:rsid w:val="16B28021"/>
    <w:rsid w:val="18390FB7"/>
    <w:rsid w:val="1B25B38E"/>
    <w:rsid w:val="1B7FC041"/>
    <w:rsid w:val="1C3F2EF1"/>
    <w:rsid w:val="1D29F489"/>
    <w:rsid w:val="1D70E76B"/>
    <w:rsid w:val="1D726B92"/>
    <w:rsid w:val="1E9C3FB5"/>
    <w:rsid w:val="25998D10"/>
    <w:rsid w:val="25F81F54"/>
    <w:rsid w:val="260F8618"/>
    <w:rsid w:val="2639C081"/>
    <w:rsid w:val="27676408"/>
    <w:rsid w:val="284E7725"/>
    <w:rsid w:val="2C3AD52B"/>
    <w:rsid w:val="2D382367"/>
    <w:rsid w:val="2DC80503"/>
    <w:rsid w:val="2F493616"/>
    <w:rsid w:val="2F94E103"/>
    <w:rsid w:val="30115BE6"/>
    <w:rsid w:val="30562166"/>
    <w:rsid w:val="30FFA5C5"/>
    <w:rsid w:val="32346746"/>
    <w:rsid w:val="35299289"/>
    <w:rsid w:val="35C4E501"/>
    <w:rsid w:val="36709C82"/>
    <w:rsid w:val="36D1F12C"/>
    <w:rsid w:val="38BCB98A"/>
    <w:rsid w:val="3D9CF868"/>
    <w:rsid w:val="3DA5771E"/>
    <w:rsid w:val="40690067"/>
    <w:rsid w:val="414628D1"/>
    <w:rsid w:val="41ADF5FE"/>
    <w:rsid w:val="4236C8B5"/>
    <w:rsid w:val="4406DDE2"/>
    <w:rsid w:val="44517087"/>
    <w:rsid w:val="44A6D85D"/>
    <w:rsid w:val="46D275D1"/>
    <w:rsid w:val="46F4E0E7"/>
    <w:rsid w:val="47BE4B3E"/>
    <w:rsid w:val="48DB1920"/>
    <w:rsid w:val="48F64758"/>
    <w:rsid w:val="490E29AC"/>
    <w:rsid w:val="4C91BC61"/>
    <w:rsid w:val="4D288EF8"/>
    <w:rsid w:val="4D41B755"/>
    <w:rsid w:val="4F8D82AA"/>
    <w:rsid w:val="5129530B"/>
    <w:rsid w:val="521A43B7"/>
    <w:rsid w:val="53AAF6B0"/>
    <w:rsid w:val="5768DA83"/>
    <w:rsid w:val="577399DA"/>
    <w:rsid w:val="57C33431"/>
    <w:rsid w:val="581833FE"/>
    <w:rsid w:val="588C2D09"/>
    <w:rsid w:val="5961D1B1"/>
    <w:rsid w:val="599A9805"/>
    <w:rsid w:val="5A7FA416"/>
    <w:rsid w:val="5D1A1F24"/>
    <w:rsid w:val="60110FB6"/>
    <w:rsid w:val="608708BE"/>
    <w:rsid w:val="64A1B739"/>
    <w:rsid w:val="663E8291"/>
    <w:rsid w:val="67E099EE"/>
    <w:rsid w:val="67EBECDC"/>
    <w:rsid w:val="6D690677"/>
    <w:rsid w:val="6F94721B"/>
    <w:rsid w:val="6F99EEDE"/>
    <w:rsid w:val="7000CCA7"/>
    <w:rsid w:val="70FD2A54"/>
    <w:rsid w:val="72B99804"/>
    <w:rsid w:val="747E4E3E"/>
    <w:rsid w:val="7492F516"/>
    <w:rsid w:val="75927599"/>
    <w:rsid w:val="75ECCF65"/>
    <w:rsid w:val="789F76B9"/>
    <w:rsid w:val="7B57EF17"/>
    <w:rsid w:val="7E66AACF"/>
    <w:rsid w:val="7F50E8A9"/>
    <w:rsid w:val="7FE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6AC2A"/>
  <w15:docId w15:val="{6E46CE38-8889-4CD1-A2A3-EF7AAE8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59"/>
  </w:style>
  <w:style w:type="paragraph" w:styleId="Footer">
    <w:name w:val="footer"/>
    <w:basedOn w:val="Normal"/>
    <w:link w:val="FooterChar"/>
    <w:uiPriority w:val="99"/>
    <w:unhideWhenUsed/>
    <w:rsid w:val="0003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59"/>
  </w:style>
  <w:style w:type="paragraph" w:styleId="ListParagraph">
    <w:name w:val="List Paragraph"/>
    <w:basedOn w:val="Normal"/>
    <w:uiPriority w:val="34"/>
    <w:qFormat/>
    <w:rsid w:val="000B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b438-e4e9-4bba-96fc-be09fbaae25a"/>
    <lcf76f155ced4ddcb4097134ff3c332f xmlns="983d5289-b640-4cda-a8ba-817fcfdd3f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5FA445DE3184CB514E7B357E1101D" ma:contentTypeVersion="18" ma:contentTypeDescription="Create a new document." ma:contentTypeScope="" ma:versionID="d38957b8553dfce67c251f3a7db4d657">
  <xsd:schema xmlns:xsd="http://www.w3.org/2001/XMLSchema" xmlns:xs="http://www.w3.org/2001/XMLSchema" xmlns:p="http://schemas.microsoft.com/office/2006/metadata/properties" xmlns:ns2="983d5289-b640-4cda-a8ba-817fcfdd3fd3" xmlns:ns3="5e62b438-e4e9-4bba-96fc-be09fbaae25a" targetNamespace="http://schemas.microsoft.com/office/2006/metadata/properties" ma:root="true" ma:fieldsID="d5b0d7505ca96b14c2341d279d7ee2ae" ns2:_="" ns3:_="">
    <xsd:import namespace="983d5289-b640-4cda-a8ba-817fcfdd3fd3"/>
    <xsd:import namespace="5e62b438-e4e9-4bba-96fc-be09fbaae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5289-b640-4cda-a8ba-817fcfdd3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a8969e-8a4a-4df2-8394-c5dd3a88a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b438-e4e9-4bba-96fc-be09fbaa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36e857-86d4-48bd-8f34-60202fe27e43}" ma:internalName="TaxCatchAll" ma:showField="CatchAllData" ma:web="5e62b438-e4e9-4bba-96fc-be09fbaae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DDFA3-C44E-41B5-BCD1-E807B11BC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E6735-BFE1-45A5-AB58-EFBE8CBFEADA}">
  <ds:schemaRefs>
    <ds:schemaRef ds:uri="5e62b438-e4e9-4bba-96fc-be09fbaae25a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3d5289-b640-4cda-a8ba-817fcfdd3fd3"/>
  </ds:schemaRefs>
</ds:datastoreItem>
</file>

<file path=customXml/itemProps3.xml><?xml version="1.0" encoding="utf-8"?>
<ds:datastoreItem xmlns:ds="http://schemas.openxmlformats.org/officeDocument/2006/customXml" ds:itemID="{39BE32F3-0310-4FD5-B0B1-CF15E4EF5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775B6-3513-4A60-A33A-9966CC72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5289-b640-4cda-a8ba-817fcfdd3fd3"/>
    <ds:schemaRef ds:uri="5e62b438-e4e9-4bba-96fc-be09fbaae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3989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Schmulowitz, Kim</dc:creator>
  <cp:keywords/>
  <dc:description/>
  <cp:lastModifiedBy>Ross, Theru</cp:lastModifiedBy>
  <cp:revision>2</cp:revision>
  <dcterms:created xsi:type="dcterms:W3CDTF">2024-08-19T21:42:00Z</dcterms:created>
  <dcterms:modified xsi:type="dcterms:W3CDTF">2024-08-19T21:42:00Z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0x010100C2B5FA445DE3184CB514E7B357E1101D</vt:lpwstr>
  </property>
  <property fmtid="{D5CDD505-2E9C-101B-9397-08002B2CF9AE}" pid="3" name="MSIP_Label_9a887921-5d4d-4001-aa28-806da089b0b5_Enabled">
    <vt:lpwstr>true</vt:lpwstr>
  </property>
  <property fmtid="{D5CDD505-2E9C-101B-9397-08002B2CF9AE}" pid="4" name="MSIP_Label_9a887921-5d4d-4001-aa28-806da089b0b5_SetDate">
    <vt:lpwstr>2022-02-16T20:34:54Z</vt:lpwstr>
  </property>
  <property fmtid="{D5CDD505-2E9C-101B-9397-08002B2CF9AE}" pid="5" name="MSIP_Label_9a887921-5d4d-4001-aa28-806da089b0b5_Method">
    <vt:lpwstr>Standard</vt:lpwstr>
  </property>
  <property fmtid="{D5CDD505-2E9C-101B-9397-08002B2CF9AE}" pid="6" name="MSIP_Label_9a887921-5d4d-4001-aa28-806da089b0b5_Name">
    <vt:lpwstr>General</vt:lpwstr>
  </property>
  <property fmtid="{D5CDD505-2E9C-101B-9397-08002B2CF9AE}" pid="7" name="MSIP_Label_9a887921-5d4d-4001-aa28-806da089b0b5_SiteId">
    <vt:lpwstr>de3fc00f-6f36-41e3-86ef-755c2ac1291f</vt:lpwstr>
  </property>
  <property fmtid="{D5CDD505-2E9C-101B-9397-08002B2CF9AE}" pid="8" name="MSIP_Label_9a887921-5d4d-4001-aa28-806da089b0b5_ActionId">
    <vt:lpwstr>c8e37324-ddd3-43b2-ba61-9e260d539902</vt:lpwstr>
  </property>
  <property fmtid="{D5CDD505-2E9C-101B-9397-08002B2CF9AE}" pid="9" name="MSIP_Label_9a887921-5d4d-4001-aa28-806da089b0b5_ContentBits">
    <vt:lpwstr>0</vt:lpwstr>
  </property>
</Properties>
</file>